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jc w:val="center"/>
        <w:rPr>
          <w:b w:val="1"/>
          <w:bCs w:val="1"/>
          <w:u w:val="single"/>
        </w:rPr>
      </w:pPr>
      <w:r>
        <w:rPr>
          <w:b w:val="1"/>
          <w:bCs w:val="1"/>
          <w:u w:val="single"/>
          <w:rtl w:val="0"/>
          <w:lang w:val="en-US"/>
        </w:rPr>
        <w:t>HUDDERSFIELD BIRDWATCHERS CLUB</w:t>
      </w:r>
    </w:p>
    <w:p>
      <w:pPr>
        <w:pStyle w:val="Body A"/>
        <w:jc w:val="center"/>
        <w:rPr>
          <w:b w:val="1"/>
          <w:bCs w:val="1"/>
          <w:u w:val="single"/>
        </w:rPr>
      </w:pPr>
    </w:p>
    <w:p>
      <w:pPr>
        <w:pStyle w:val="Body A"/>
      </w:pPr>
      <w:r>
        <w:rPr>
          <w:rtl w:val="0"/>
        </w:rPr>
        <w:t xml:space="preserve">Minutes of the </w:t>
      </w:r>
      <w:r>
        <w:rPr>
          <w:rtl w:val="0"/>
        </w:rPr>
        <w:t>51st</w:t>
      </w:r>
      <w:r>
        <w:rPr>
          <w:rtl w:val="0"/>
        </w:rPr>
        <w:t xml:space="preserve"> Annual General Meeting held at Huddersfield Town Hall at 7.30pm on Tuesday </w:t>
      </w:r>
      <w:r>
        <w:rPr>
          <w:rtl w:val="0"/>
        </w:rPr>
        <w:t>17th October 2017</w:t>
      </w:r>
      <w:r>
        <w:rPr>
          <w:rtl w:val="0"/>
        </w:rPr>
        <w:t>.</w:t>
      </w:r>
    </w:p>
    <w:p>
      <w:pPr>
        <w:pStyle w:val="Body A"/>
      </w:pPr>
    </w:p>
    <w:p>
      <w:pPr>
        <w:pStyle w:val="Body A"/>
      </w:pPr>
      <w:r>
        <w:rPr>
          <w:rtl w:val="0"/>
        </w:rPr>
        <w:t>2</w:t>
      </w:r>
      <w:r>
        <w:rPr>
          <w:rtl w:val="0"/>
        </w:rPr>
        <w:t>8</w:t>
      </w:r>
      <w:r>
        <w:rPr>
          <w:rtl w:val="0"/>
        </w:rPr>
        <w:t xml:space="preserve"> members attended the meeting. Apologies for absence were received from </w:t>
      </w:r>
      <w:r>
        <w:rPr>
          <w:rtl w:val="0"/>
        </w:rPr>
        <w:t>Reg Senior and Roger Mitchell.</w:t>
      </w:r>
    </w:p>
    <w:p>
      <w:pPr>
        <w:pStyle w:val="Body A"/>
      </w:pPr>
    </w:p>
    <w:p>
      <w:pPr>
        <w:pStyle w:val="Body A"/>
      </w:pPr>
      <w:r>
        <w:rPr>
          <w:rtl w:val="0"/>
        </w:rPr>
        <w:t xml:space="preserve">The minutes of the </w:t>
      </w:r>
      <w:r>
        <w:rPr>
          <w:rtl w:val="0"/>
        </w:rPr>
        <w:t>50</w:t>
      </w:r>
      <w:r>
        <w:rPr>
          <w:rtl w:val="0"/>
        </w:rPr>
        <w:t xml:space="preserve">th AGM on </w:t>
      </w:r>
      <w:r>
        <w:rPr>
          <w:rtl w:val="0"/>
        </w:rPr>
        <w:t>29t</w:t>
      </w:r>
      <w:r>
        <w:rPr>
          <w:rtl w:val="0"/>
        </w:rPr>
        <w:t>h November 201</w:t>
      </w:r>
      <w:r>
        <w:rPr>
          <w:rtl w:val="0"/>
        </w:rPr>
        <w:t>6</w:t>
      </w:r>
      <w:r>
        <w:rPr>
          <w:rtl w:val="0"/>
        </w:rPr>
        <w:t>, which had been placed on the website prior to the meeting, were agreed as a true record and were duly signed by the President, Mike Denton. There were no matters arising.</w:t>
      </w:r>
    </w:p>
    <w:p>
      <w:pPr>
        <w:pStyle w:val="Body A"/>
      </w:pPr>
    </w:p>
    <w:p>
      <w:pPr>
        <w:pStyle w:val="Body A"/>
        <w:rPr>
          <w:b w:val="1"/>
          <w:bCs w:val="1"/>
        </w:rPr>
      </w:pPr>
      <w:r>
        <w:rPr>
          <w:b w:val="1"/>
          <w:bCs w:val="1"/>
          <w:rtl w:val="0"/>
          <w:lang w:val="en-US"/>
        </w:rPr>
        <w:t>President</w:t>
      </w:r>
      <w:r>
        <w:rPr>
          <w:b w:val="1"/>
          <w:bCs w:val="1"/>
          <w:rtl w:val="0"/>
          <w:lang w:val="en-US"/>
        </w:rPr>
        <w:t>’</w:t>
      </w:r>
      <w:r>
        <w:rPr>
          <w:b w:val="1"/>
          <w:bCs w:val="1"/>
          <w:rtl w:val="0"/>
          <w:lang w:val="en-US"/>
        </w:rPr>
        <w:t>s Report</w:t>
      </w:r>
    </w:p>
    <w:p>
      <w:pPr>
        <w:pStyle w:val="Body A"/>
        <w:rPr>
          <w:b w:val="1"/>
          <w:bCs w:val="1"/>
        </w:rPr>
      </w:pPr>
    </w:p>
    <w:p>
      <w:pPr>
        <w:pStyle w:val="Body A"/>
      </w:pPr>
      <w:r>
        <w:rPr>
          <w:rtl w:val="0"/>
        </w:rPr>
        <w:t xml:space="preserve">MD started by saying the Club </w:t>
      </w:r>
      <w:r>
        <w:rPr>
          <w:rtl w:val="0"/>
        </w:rPr>
        <w:t>continues to go from strength to strength. The programme of excellent talks was well attended and membership hovers around 80 mark. Members were asked to introduce a friend to the Club in attempt to increase membership.</w:t>
      </w:r>
    </w:p>
    <w:p>
      <w:pPr>
        <w:pStyle w:val="Body A"/>
      </w:pPr>
    </w:p>
    <w:p>
      <w:pPr>
        <w:pStyle w:val="Body A"/>
      </w:pPr>
      <w:r>
        <w:rPr>
          <w:rtl w:val="0"/>
        </w:rPr>
        <w:t xml:space="preserve">As well as the normal production of Annual Report and the Newsletter, the Club published </w:t>
      </w:r>
      <w:r>
        <w:rPr>
          <w:i w:val="1"/>
          <w:iCs w:val="1"/>
          <w:rtl w:val="0"/>
          <w:lang w:val="en-US"/>
        </w:rPr>
        <w:t>A Natural History of Blackmoorfoot Reservoir</w:t>
      </w:r>
      <w:r>
        <w:rPr>
          <w:rtl w:val="0"/>
        </w:rPr>
        <w:t xml:space="preserve"> which has sold 108 copies to date.</w:t>
      </w:r>
      <w:r>
        <w:rPr>
          <w:rtl w:val="0"/>
        </w:rPr>
        <w:t xml:space="preserve"> He </w:t>
      </w:r>
      <w:r>
        <w:rPr>
          <w:rtl w:val="0"/>
        </w:rPr>
        <w:t>thanked</w:t>
      </w:r>
      <w:r>
        <w:rPr>
          <w:rtl w:val="0"/>
        </w:rPr>
        <w:t xml:space="preserve"> Committee </w:t>
      </w:r>
      <w:r>
        <w:rPr>
          <w:rtl w:val="0"/>
        </w:rPr>
        <w:t>members for their efforts in running the Club. He reported that Mike Wainman was standing down from the Committee and thanked him for the dedication he has shown, especially as President and Treasurer.</w:t>
      </w:r>
    </w:p>
    <w:p>
      <w:pPr>
        <w:pStyle w:val="Body A"/>
      </w:pPr>
    </w:p>
    <w:p>
      <w:pPr>
        <w:pStyle w:val="Body A"/>
      </w:pPr>
      <w:r>
        <w:rPr>
          <w:rtl w:val="0"/>
        </w:rPr>
        <w:t>The complete President</w:t>
      </w:r>
      <w:r>
        <w:rPr>
          <w:rtl w:val="0"/>
        </w:rPr>
        <w:t>’</w:t>
      </w:r>
      <w:r>
        <w:rPr>
          <w:rtl w:val="0"/>
        </w:rPr>
        <w:t>s report is filed with the minutes</w:t>
      </w:r>
      <w:r>
        <w:rPr>
          <w:rtl w:val="0"/>
        </w:rPr>
        <w:t>.</w:t>
      </w:r>
    </w:p>
    <w:p>
      <w:pPr>
        <w:pStyle w:val="Body A"/>
      </w:pPr>
    </w:p>
    <w:p>
      <w:pPr>
        <w:pStyle w:val="Body A"/>
        <w:rPr>
          <w:b w:val="1"/>
          <w:bCs w:val="1"/>
        </w:rPr>
      </w:pPr>
      <w:r>
        <w:rPr>
          <w:b w:val="1"/>
          <w:bCs w:val="1"/>
          <w:rtl w:val="0"/>
          <w:lang w:val="en-US"/>
        </w:rPr>
        <w:t>Treasurer</w:t>
      </w:r>
      <w:r>
        <w:rPr>
          <w:b w:val="1"/>
          <w:bCs w:val="1"/>
          <w:rtl w:val="0"/>
          <w:lang w:val="en-US"/>
        </w:rPr>
        <w:t>’</w:t>
      </w:r>
      <w:r>
        <w:rPr>
          <w:b w:val="1"/>
          <w:bCs w:val="1"/>
          <w:rtl w:val="0"/>
          <w:lang w:val="en-US"/>
        </w:rPr>
        <w:t>s Report</w:t>
      </w:r>
    </w:p>
    <w:p>
      <w:pPr>
        <w:pStyle w:val="Body A"/>
        <w:rPr>
          <w:b w:val="1"/>
          <w:bCs w:val="1"/>
        </w:rPr>
      </w:pPr>
    </w:p>
    <w:p>
      <w:pPr>
        <w:pStyle w:val="Body A"/>
      </w:pPr>
      <w:r>
        <w:rPr>
          <w:rtl w:val="0"/>
        </w:rPr>
        <w:t>The accounts for 201</w:t>
      </w:r>
      <w:r>
        <w:rPr>
          <w:rtl w:val="0"/>
        </w:rPr>
        <w:t>6</w:t>
      </w:r>
      <w:r>
        <w:rPr>
          <w:rtl w:val="0"/>
        </w:rPr>
        <w:t>/1</w:t>
      </w:r>
      <w:r>
        <w:rPr>
          <w:rtl w:val="0"/>
        </w:rPr>
        <w:t>7</w:t>
      </w:r>
      <w:r>
        <w:rPr>
          <w:rtl w:val="0"/>
        </w:rPr>
        <w:t xml:space="preserve"> </w:t>
      </w:r>
      <w:r>
        <w:rPr>
          <w:rtl w:val="0"/>
        </w:rPr>
        <w:t>have been prepared but</w:t>
      </w:r>
      <w:r>
        <w:rPr>
          <w:rtl w:val="0"/>
        </w:rPr>
        <w:t xml:space="preserve"> ha</w:t>
      </w:r>
      <w:r>
        <w:rPr>
          <w:rtl w:val="0"/>
        </w:rPr>
        <w:t>ve</w:t>
      </w:r>
      <w:r>
        <w:rPr>
          <w:rtl w:val="0"/>
        </w:rPr>
        <w:t xml:space="preserve"> yet to be audited and signed off by the Committee. MD said that members would be informed </w:t>
      </w:r>
      <w:r>
        <w:rPr>
          <w:rtl w:val="0"/>
        </w:rPr>
        <w:t xml:space="preserve">of the financial position </w:t>
      </w:r>
      <w:r>
        <w:rPr>
          <w:rtl w:val="0"/>
        </w:rPr>
        <w:t>when the</w:t>
      </w:r>
      <w:r>
        <w:rPr>
          <w:rtl w:val="0"/>
        </w:rPr>
        <w:t xml:space="preserve"> accounts </w:t>
      </w:r>
      <w:r>
        <w:rPr>
          <w:rtl w:val="0"/>
        </w:rPr>
        <w:t>were approved.</w:t>
      </w:r>
    </w:p>
    <w:p>
      <w:pPr>
        <w:pStyle w:val="Body A"/>
      </w:pPr>
    </w:p>
    <w:p>
      <w:pPr>
        <w:pStyle w:val="Body A"/>
        <w:rPr>
          <w:b w:val="1"/>
          <w:bCs w:val="1"/>
        </w:rPr>
      </w:pPr>
      <w:r>
        <w:rPr>
          <w:b w:val="1"/>
          <w:bCs w:val="1"/>
          <w:rtl w:val="0"/>
          <w:lang w:val="en-US"/>
        </w:rPr>
        <w:t>Recorder</w:t>
      </w:r>
      <w:r>
        <w:rPr>
          <w:b w:val="1"/>
          <w:bCs w:val="1"/>
          <w:rtl w:val="0"/>
          <w:lang w:val="en-US"/>
        </w:rPr>
        <w:t>’</w:t>
      </w:r>
      <w:r>
        <w:rPr>
          <w:b w:val="1"/>
          <w:bCs w:val="1"/>
          <w:rtl w:val="0"/>
          <w:lang w:val="en-US"/>
        </w:rPr>
        <w:t>s Report</w:t>
      </w:r>
    </w:p>
    <w:p>
      <w:pPr>
        <w:pStyle w:val="Body A"/>
        <w:rPr>
          <w:b w:val="1"/>
          <w:bCs w:val="1"/>
        </w:rPr>
      </w:pPr>
    </w:p>
    <w:p>
      <w:pPr>
        <w:pStyle w:val="Body A"/>
      </w:pPr>
      <w:r>
        <w:rPr>
          <w:rtl w:val="0"/>
        </w:rPr>
        <w:t xml:space="preserve">David Butterfield </w:t>
      </w:r>
      <w:r>
        <w:rPr>
          <w:rtl w:val="0"/>
        </w:rPr>
        <w:t xml:space="preserve">reported that there is a preponderance of garden records and </w:t>
      </w:r>
      <w:r>
        <w:rPr>
          <w:rtl w:val="0"/>
        </w:rPr>
        <w:t>encouraged members to send in records regularly</w:t>
      </w:r>
      <w:r>
        <w:rPr>
          <w:rtl w:val="0"/>
        </w:rPr>
        <w:t>.</w:t>
      </w:r>
    </w:p>
    <w:p>
      <w:pPr>
        <w:pStyle w:val="Body A"/>
      </w:pPr>
    </w:p>
    <w:p>
      <w:pPr>
        <w:pStyle w:val="Body A"/>
        <w:rPr>
          <w:b w:val="1"/>
          <w:bCs w:val="1"/>
        </w:rPr>
      </w:pPr>
      <w:r>
        <w:rPr>
          <w:b w:val="1"/>
          <w:bCs w:val="1"/>
          <w:rtl w:val="0"/>
          <w:lang w:val="en-US"/>
        </w:rPr>
        <w:t>Conservation Report</w:t>
      </w:r>
    </w:p>
    <w:p>
      <w:pPr>
        <w:pStyle w:val="Body A"/>
        <w:rPr>
          <w:b w:val="1"/>
          <w:bCs w:val="1"/>
        </w:rPr>
      </w:pPr>
    </w:p>
    <w:p>
      <w:pPr>
        <w:pStyle w:val="Body A"/>
      </w:pPr>
      <w:r>
        <w:rPr>
          <w:rtl w:val="0"/>
        </w:rPr>
        <w:t xml:space="preserve">MD </w:t>
      </w:r>
      <w:r>
        <w:rPr>
          <w:rtl w:val="0"/>
        </w:rPr>
        <w:t>reported that there were no issues arising from the Kirklees Forum</w:t>
      </w:r>
      <w:r>
        <w:rPr>
          <w:rtl w:val="0"/>
        </w:rPr>
        <w:t>. The complete report is filed with these minutes.</w:t>
      </w:r>
    </w:p>
    <w:p>
      <w:pPr>
        <w:pStyle w:val="Body A"/>
      </w:pPr>
    </w:p>
    <w:p>
      <w:pPr>
        <w:pStyle w:val="Body A"/>
      </w:pPr>
    </w:p>
    <w:p>
      <w:pPr>
        <w:pStyle w:val="Body A"/>
        <w:rPr>
          <w:b w:val="1"/>
          <w:bCs w:val="1"/>
        </w:rPr>
      </w:pPr>
      <w:r>
        <w:rPr>
          <w:b w:val="1"/>
          <w:bCs w:val="1"/>
          <w:rtl w:val="0"/>
          <w:lang w:val="en-US"/>
        </w:rPr>
        <w:t>Election of Officers</w:t>
      </w:r>
    </w:p>
    <w:p>
      <w:pPr>
        <w:pStyle w:val="Body A"/>
        <w:rPr>
          <w:b w:val="1"/>
          <w:bCs w:val="1"/>
        </w:rPr>
      </w:pPr>
    </w:p>
    <w:p>
      <w:pPr>
        <w:pStyle w:val="Body A"/>
      </w:pPr>
      <w:r>
        <w:rPr>
          <w:rtl w:val="0"/>
        </w:rPr>
        <w:t xml:space="preserve">The proposals set out on the agenda were unanimously agreed by the meeting after being proposed by </w:t>
      </w:r>
      <w:r>
        <w:rPr>
          <w:rtl w:val="0"/>
        </w:rPr>
        <w:t>Mike Wainman.</w:t>
      </w:r>
      <w:r>
        <w:rPr>
          <w:rtl w:val="0"/>
        </w:rPr>
        <w:t xml:space="preserve"> All the following to serve for 2 years.</w:t>
      </w:r>
    </w:p>
    <w:p>
      <w:pPr>
        <w:pStyle w:val="Body A"/>
      </w:pPr>
    </w:p>
    <w:p>
      <w:pPr>
        <w:pStyle w:val="Body A"/>
        <w:rPr>
          <w:lang w:val="en-US"/>
        </w:rPr>
      </w:pPr>
      <w:r>
        <w:rPr>
          <w:rtl w:val="0"/>
          <w:lang w:val="en-US"/>
        </w:rPr>
        <w:t>President             Mike Denton</w:t>
      </w:r>
    </w:p>
    <w:p>
      <w:pPr>
        <w:pStyle w:val="Body A"/>
        <w:rPr>
          <w:lang w:val="en-US"/>
        </w:rPr>
      </w:pPr>
      <w:r>
        <w:rPr>
          <w:rtl w:val="0"/>
          <w:lang w:val="en-US"/>
        </w:rPr>
        <w:t xml:space="preserve">Treasurer             Nick Mallinson    </w:t>
      </w:r>
    </w:p>
    <w:p>
      <w:pPr>
        <w:pStyle w:val="Body A"/>
        <w:rPr>
          <w:lang w:val="en-US"/>
        </w:rPr>
      </w:pPr>
      <w:r>
        <w:rPr>
          <w:rtl w:val="0"/>
          <w:lang w:val="en-US"/>
        </w:rPr>
        <w:t>Indoor meetings   Alf King</w:t>
      </w:r>
    </w:p>
    <w:p>
      <w:pPr>
        <w:pStyle w:val="Body A"/>
        <w:rPr>
          <w:lang w:val="en-US"/>
        </w:rPr>
      </w:pPr>
    </w:p>
    <w:p>
      <w:pPr>
        <w:pStyle w:val="Body A"/>
        <w:rPr>
          <w:lang w:val="en-US"/>
        </w:rPr>
      </w:pPr>
      <w:r>
        <w:rPr>
          <w:rtl w:val="0"/>
          <w:lang w:val="en-US"/>
        </w:rPr>
        <w:t xml:space="preserve">Committee members  </w:t>
      </w:r>
    </w:p>
    <w:p>
      <w:pPr>
        <w:pStyle w:val="Body A"/>
        <w:rPr>
          <w:lang w:val="en-US"/>
        </w:rPr>
      </w:pPr>
      <w:r>
        <w:rPr>
          <w:rtl w:val="0"/>
          <w:lang w:val="en-US"/>
        </w:rPr>
        <w:t xml:space="preserve">                              Hazel Sill</w:t>
      </w:r>
    </w:p>
    <w:p>
      <w:pPr>
        <w:pStyle w:val="Body A"/>
        <w:rPr>
          <w:lang w:val="en-US"/>
        </w:rPr>
      </w:pPr>
      <w:r>
        <w:rPr>
          <w:rtl w:val="0"/>
          <w:lang w:val="en-US"/>
        </w:rPr>
        <w:t xml:space="preserve">                              David Sill</w:t>
      </w:r>
    </w:p>
    <w:p>
      <w:pPr>
        <w:pStyle w:val="Body A"/>
        <w:rPr>
          <w:lang w:val="en-US"/>
        </w:rPr>
      </w:pPr>
      <w:r>
        <w:rPr>
          <w:rtl w:val="0"/>
          <w:lang w:val="en-US"/>
        </w:rPr>
        <w:t xml:space="preserve">                                       </w:t>
      </w:r>
    </w:p>
    <w:p>
      <w:pPr>
        <w:pStyle w:val="Body A"/>
      </w:pPr>
    </w:p>
    <w:p>
      <w:pPr>
        <w:pStyle w:val="Body A"/>
        <w:rPr>
          <w:b w:val="1"/>
          <w:bCs w:val="1"/>
        </w:rPr>
      </w:pPr>
      <w:r>
        <w:rPr>
          <w:b w:val="1"/>
          <w:bCs w:val="1"/>
          <w:rtl w:val="0"/>
          <w:lang w:val="en-US"/>
        </w:rPr>
        <w:t>Appointment of Auditor</w:t>
      </w:r>
    </w:p>
    <w:p>
      <w:pPr>
        <w:pStyle w:val="Body A"/>
        <w:rPr>
          <w:b w:val="1"/>
          <w:bCs w:val="1"/>
        </w:rPr>
      </w:pPr>
    </w:p>
    <w:p>
      <w:pPr>
        <w:pStyle w:val="Body A"/>
      </w:pPr>
      <w:r>
        <w:rPr>
          <w:rtl w:val="0"/>
        </w:rPr>
        <w:t xml:space="preserve">Brian Armitage </w:t>
      </w:r>
      <w:r>
        <w:rPr>
          <w:rtl w:val="0"/>
        </w:rPr>
        <w:t>has resigned as Auditor. The new Auditor has yet to be approved by the Committee but this is expected shortly.</w:t>
      </w:r>
    </w:p>
    <w:p>
      <w:pPr>
        <w:pStyle w:val="Body A"/>
      </w:pPr>
    </w:p>
    <w:p>
      <w:pPr>
        <w:pStyle w:val="Body A"/>
        <w:rPr>
          <w:b w:val="1"/>
          <w:bCs w:val="1"/>
        </w:rPr>
      </w:pPr>
      <w:r>
        <w:rPr>
          <w:b w:val="1"/>
          <w:bCs w:val="1"/>
          <w:rtl w:val="0"/>
          <w:lang w:val="en-US"/>
        </w:rPr>
        <w:t>Any Other Business</w:t>
      </w:r>
    </w:p>
    <w:p>
      <w:pPr>
        <w:pStyle w:val="Body A"/>
        <w:rPr>
          <w:b w:val="1"/>
          <w:bCs w:val="1"/>
        </w:rPr>
      </w:pPr>
    </w:p>
    <w:p>
      <w:pPr>
        <w:pStyle w:val="Body A"/>
      </w:pPr>
      <w:r>
        <w:rPr>
          <w:rtl w:val="0"/>
        </w:rPr>
        <w:t>MD asked that the Committee has received little feedback from members about how the Club is run and he would welcome any comments any member had to make.</w:t>
      </w:r>
    </w:p>
    <w:p>
      <w:pPr>
        <w:pStyle w:val="Body A"/>
      </w:pPr>
    </w:p>
    <w:p>
      <w:pPr>
        <w:pStyle w:val="Body A"/>
      </w:pPr>
      <w:r>
        <w:rPr>
          <w:rtl w:val="0"/>
        </w:rPr>
        <w:t>Heather Chippendale asked that alternative days to Saturdays be considered for Patch Outings. This will be looked at when next year</w:t>
      </w:r>
      <w:r>
        <w:rPr>
          <w:rtl w:val="0"/>
        </w:rPr>
        <w:t>’</w:t>
      </w:r>
      <w:r>
        <w:rPr>
          <w:rtl w:val="0"/>
        </w:rPr>
        <w:t>s programme is drawn up.</w:t>
      </w:r>
    </w:p>
    <w:p>
      <w:pPr>
        <w:pStyle w:val="Body A"/>
      </w:pPr>
    </w:p>
    <w:p>
      <w:pPr>
        <w:pStyle w:val="Body A"/>
      </w:pPr>
      <w:r>
        <w:rPr>
          <w:rtl w:val="0"/>
        </w:rPr>
        <w:t>MD asked for volunteers to help with the writing of the Annual Report, this will help to lighten the workload on Authors. He explained that there is a format to follow and further guidance will be given.</w:t>
      </w:r>
    </w:p>
    <w:p>
      <w:pPr>
        <w:pStyle w:val="Body A"/>
      </w:pPr>
    </w:p>
    <w:p>
      <w:pPr>
        <w:pStyle w:val="Body A"/>
      </w:pPr>
    </w:p>
    <w:p>
      <w:pPr>
        <w:pStyle w:val="Body A"/>
      </w:pPr>
      <w:r>
        <w:rPr>
          <w:rtl w:val="0"/>
        </w:rPr>
        <w:t xml:space="preserve">The meeting closed at </w:t>
      </w:r>
      <w:r>
        <w:rPr>
          <w:rtl w:val="0"/>
        </w:rPr>
        <w:t>7.48</w:t>
      </w:r>
      <w:r>
        <w:rPr>
          <w:rtl w:val="0"/>
        </w:rPr>
        <w:t xml:space="preserve">pm followed by an </w:t>
      </w:r>
      <w:r>
        <w:rPr>
          <w:rtl w:val="0"/>
        </w:rPr>
        <w:t>excellent</w:t>
      </w:r>
      <w:r>
        <w:rPr>
          <w:rtl w:val="0"/>
        </w:rPr>
        <w:t xml:space="preserve"> presentation by David </w:t>
      </w:r>
      <w:r>
        <w:rPr>
          <w:rtl w:val="0"/>
        </w:rPr>
        <w:t>Sill</w:t>
      </w:r>
      <w:r>
        <w:rPr>
          <w:rtl w:val="0"/>
        </w:rPr>
        <w:t xml:space="preserve"> </w:t>
      </w:r>
      <w:r>
        <w:rPr>
          <w:rtl w:val="0"/>
        </w:rPr>
        <w:t xml:space="preserve">entitled </w:t>
      </w:r>
      <w:r>
        <w:rPr>
          <w:rtl w:val="0"/>
        </w:rPr>
        <w:t>“</w:t>
      </w:r>
      <w:r>
        <w:rPr>
          <w:rtl w:val="0"/>
        </w:rPr>
        <w:t>A view from a Pennine Garden</w:t>
      </w:r>
      <w:r>
        <w:rPr>
          <w:rtl w:val="0"/>
        </w:rPr>
        <w:t>”</w:t>
      </w:r>
    </w:p>
    <w:p>
      <w:pPr>
        <w:pStyle w:val="Body A"/>
      </w:pPr>
    </w:p>
    <w:p>
      <w:pPr>
        <w:pStyle w:val="Body A"/>
      </w:pPr>
    </w:p>
    <w:p>
      <w:pPr>
        <w:pStyle w:val="Body A"/>
      </w:pPr>
      <w:r>
        <w:rPr>
          <w:rtl w:val="0"/>
        </w:rPr>
        <w:t>Signed                                                                                                       Date</w:t>
      </w: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rPr>
          <w:sz w:val="16"/>
          <w:szCs w:val="16"/>
        </w:rPr>
      </w:pPr>
      <w:r>
        <w:rPr>
          <w:sz w:val="16"/>
          <w:szCs w:val="16"/>
          <w:rtl w:val="0"/>
          <w:lang w:val="en-US"/>
        </w:rPr>
        <w:t xml:space="preserve">Chris Abell </w:t>
      </w:r>
      <w:r>
        <w:rPr>
          <w:sz w:val="16"/>
          <w:szCs w:val="16"/>
          <w:rtl w:val="0"/>
          <w:lang w:val="en-US"/>
        </w:rPr>
        <w:t>20/10/17</w:t>
      </w:r>
    </w:p>
    <w:p>
      <w:pPr>
        <w:pStyle w:val="Body A"/>
      </w:pPr>
      <w:r>
        <w:rPr>
          <w:rtl w:val="0"/>
        </w:rPr>
        <w:t xml:space="preserve"> </w:t>
      </w:r>
    </w:p>
    <w:sectPr>
      <w:headerReference w:type="default" r:id="rId4"/>
      <w:footerReference w:type="default" r:id="rId5"/>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